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EE2B1F" w:rsidRDefault="009973FD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3472CB" w:rsidRPr="003472CB">
        <w:rPr>
          <w:rFonts w:ascii="Times New Roman" w:hAnsi="Times New Roman" w:cs="Times New Roman"/>
          <w:b/>
          <w:bCs/>
          <w:u w:val="single"/>
        </w:rPr>
        <w:t>INTEGRATED SPACE BASED OBSERVATIONS AND PROCESS BASED MODELS FOR COMPOUND HYDRO-METEOROLOGICAL HAZARDS AND RISK ASSESSMENT</w:t>
      </w:r>
    </w:p>
    <w:p w:rsidR="003472CB" w:rsidRDefault="003472CB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</w:t>
      </w:r>
      <w:proofErr w:type="gramStart"/>
      <w:r w:rsidRPr="00D2388D">
        <w:rPr>
          <w:rFonts w:ascii="Times New Roman" w:hAnsi="Times New Roman" w:cs="Times New Roman"/>
        </w:rPr>
        <w:t>./</w:t>
      </w:r>
      <w:proofErr w:type="gramEnd"/>
      <w:r w:rsidRPr="00D2388D">
        <w:rPr>
          <w:rFonts w:ascii="Times New Roman" w:hAnsi="Times New Roman" w:cs="Times New Roman"/>
        </w:rPr>
        <w:t>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B64E59" w:rsidRPr="00B64E59">
        <w:rPr>
          <w:rFonts w:ascii="Times New Roman" w:hAnsi="Times New Roman" w:cs="Times New Roman"/>
          <w:color w:val="auto"/>
        </w:rPr>
        <w:t>Integrated Space Based Observations and Process Based Models for Compound Hydro-Meteorological Hazards and Risk Assessment</w:t>
      </w:r>
      <w:r w:rsidR="00602608">
        <w:rPr>
          <w:rFonts w:ascii="Times New Roman" w:hAnsi="Times New Roman" w:cs="Times New Roman"/>
          <w:color w:val="auto"/>
        </w:rPr>
        <w:t>”</w:t>
      </w:r>
      <w:r w:rsidR="00B64E59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3472CB" w:rsidRPr="003472CB">
        <w:rPr>
          <w:rFonts w:ascii="Times New Roman" w:hAnsi="Times New Roman" w:cs="Times New Roman"/>
          <w:b/>
          <w:bCs/>
          <w:color w:val="auto"/>
        </w:rPr>
        <w:t>February 8, 2027</w:t>
      </w:r>
      <w:r w:rsidR="003472C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3472CB" w:rsidRPr="003472CB">
        <w:rPr>
          <w:rFonts w:ascii="Times New Roman" w:hAnsi="Times New Roman" w:cs="Times New Roman"/>
          <w:b/>
          <w:bCs/>
          <w:color w:val="auto"/>
        </w:rPr>
        <w:t>February 19, 2027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80E4B"/>
    <w:rsid w:val="00295ADE"/>
    <w:rsid w:val="003279DA"/>
    <w:rsid w:val="003472CB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55B3F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4E59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D08DE"/>
    <w:rsid w:val="00D2388D"/>
    <w:rsid w:val="00D5480A"/>
    <w:rsid w:val="00D75A2A"/>
    <w:rsid w:val="00DE29D8"/>
    <w:rsid w:val="00DE4F48"/>
    <w:rsid w:val="00DF3DBF"/>
    <w:rsid w:val="00DF3EE8"/>
    <w:rsid w:val="00E325BC"/>
    <w:rsid w:val="00EA07DB"/>
    <w:rsid w:val="00EE2B1F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D4A3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B59C-9B39-442E-9AD2-EC5ED8A3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11</cp:revision>
  <dcterms:created xsi:type="dcterms:W3CDTF">2025-01-20T11:55:00Z</dcterms:created>
  <dcterms:modified xsi:type="dcterms:W3CDTF">2026-02-23T06:42:00Z</dcterms:modified>
</cp:coreProperties>
</file>